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4AF697">
      <w:pPr>
        <w:spacing w:after="111" w:line="240" w:lineRule="auto"/>
        <w:rPr>
          <w:rFonts w:ascii="Times New Roman" w:hAnsi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</w:p>
    <w:p w14:paraId="3D4402FB">
      <w:pPr>
        <w:tabs>
          <w:tab w:val="left" w:pos="5960"/>
        </w:tabs>
        <w:spacing w:before="0" w:after="0" w:line="310" w:lineRule="exact"/>
        <w:ind w:left="3517" w:right="0" w:firstLine="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УТ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ЖДЕНО  </w:t>
      </w:r>
    </w:p>
    <w:p w14:paraId="0EBE63FD">
      <w:pPr>
        <w:spacing w:before="0" w:after="0" w:line="321" w:lineRule="exact"/>
        <w:ind w:left="5960" w:right="1229" w:firstLine="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Решением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Президиума ФКР  Про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</w:rPr>
        <w:t>окол №6 от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24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09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2025г.   </w:t>
      </w:r>
    </w:p>
    <w:p w14:paraId="28BD2D58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</w:p>
    <w:p w14:paraId="1D2BEB19">
      <w:pPr>
        <w:spacing w:after="153" w:line="240" w:lineRule="auto"/>
        <w:rPr>
          <w:rFonts w:ascii="Times New Roman" w:hAnsi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</w:p>
    <w:p w14:paraId="50D176FF">
      <w:pPr>
        <w:spacing w:before="0" w:after="0" w:line="310" w:lineRule="exact"/>
        <w:ind w:left="4906" w:right="0" w:firstLine="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Перечень</w:t>
      </w:r>
      <w:r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Ката   </w:t>
      </w:r>
    </w:p>
    <w:p w14:paraId="47AC4514">
      <w:pPr>
        <w:spacing w:before="0" w:after="0" w:line="347" w:lineRule="exact"/>
        <w:ind w:left="3997" w:right="1610" w:hanging="1347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для обязат</w:t>
      </w:r>
      <w:r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льно</w:t>
      </w:r>
      <w:r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>г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выполнения на соревнованиях,</w:t>
      </w:r>
      <w:r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проводим</w:t>
      </w:r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>ы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х под</w:t>
      </w:r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э</w:t>
      </w:r>
      <w:r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>г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идой ФКР   </w:t>
      </w:r>
    </w:p>
    <w:p w14:paraId="762840A6">
      <w:pPr>
        <w:spacing w:after="267" w:line="240" w:lineRule="auto"/>
        <w:rPr>
          <w:rFonts w:ascii="Times New Roman" w:hAnsi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</w:p>
    <w:p w14:paraId="3B7C4018">
      <w:pPr>
        <w:spacing w:before="0" w:after="0" w:line="310" w:lineRule="exact"/>
        <w:ind w:left="1182" w:right="0" w:firstLine="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8-9</w:t>
      </w:r>
      <w:r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</w:t>
      </w:r>
    </w:p>
    <w:p w14:paraId="0A1C030A">
      <w:pPr>
        <w:spacing w:before="151" w:after="0" w:line="345" w:lineRule="exact"/>
        <w:ind w:left="1182" w:right="384" w:firstLine="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Список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ката ограничен до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ХЕЙЯН/ПИНАН/ГЕ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АЙ 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Д</w:t>
      </w:r>
      <w:r>
        <w:rPr>
          <w:rFonts w:ascii="Times New Roman" w:hAnsi="Times New Roman" w:cs="Times New Roman"/>
          <w:color w:val="000000"/>
          <w:sz w:val="28"/>
          <w:szCs w:val="28"/>
        </w:rPr>
        <w:t>АЙ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Ч</w:t>
      </w:r>
      <w:r>
        <w:rPr>
          <w:rFonts w:ascii="Times New Roman" w:hAnsi="Times New Roman" w:cs="Times New Roman"/>
          <w:color w:val="000000"/>
          <w:sz w:val="28"/>
          <w:szCs w:val="28"/>
        </w:rPr>
        <w:t>И, НИ  во всех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круг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х.  </w:t>
      </w:r>
    </w:p>
    <w:p w14:paraId="71881E97">
      <w:pPr>
        <w:spacing w:before="180" w:after="0" w:line="310" w:lineRule="exact"/>
        <w:ind w:left="1182" w:right="0" w:firstLine="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10</w:t>
      </w:r>
      <w:r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11 лет</w:t>
      </w:r>
      <w:r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</w:t>
      </w:r>
    </w:p>
    <w:p w14:paraId="2A014E71">
      <w:pPr>
        <w:spacing w:before="148" w:after="0" w:line="347" w:lineRule="exact"/>
        <w:ind w:left="1182" w:right="384"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Список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ката ограничен до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ХЕЙЯН/ПИНАН/ГЕ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АЙ 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Д</w:t>
      </w:r>
      <w:r>
        <w:rPr>
          <w:rFonts w:ascii="Times New Roman" w:hAnsi="Times New Roman" w:cs="Times New Roman"/>
          <w:color w:val="000000"/>
          <w:sz w:val="28"/>
          <w:szCs w:val="28"/>
        </w:rPr>
        <w:t>АЙ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Ч</w:t>
      </w:r>
      <w:r>
        <w:rPr>
          <w:rFonts w:ascii="Times New Roman" w:hAnsi="Times New Roman" w:cs="Times New Roman"/>
          <w:color w:val="000000"/>
          <w:sz w:val="28"/>
          <w:szCs w:val="28"/>
        </w:rPr>
        <w:t>И, НИ  в пр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>дв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рител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ь</w:t>
      </w:r>
      <w:r>
        <w:rPr>
          <w:rFonts w:ascii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круг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х. </w:t>
      </w:r>
    </w:p>
    <w:p w14:paraId="51F24FA0">
      <w:pPr>
        <w:spacing w:before="148" w:after="0" w:line="347" w:lineRule="exact"/>
        <w:ind w:left="1182" w:right="384" w:firstLine="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>олуфин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ле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/заключительном утешительном бою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боях за медаль разрешает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>я  выполн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>ние Сит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э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ата:   </w:t>
      </w:r>
    </w:p>
    <w:p w14:paraId="4EC225FB">
      <w:pPr>
        <w:spacing w:before="180" w:after="0" w:line="310" w:lineRule="exact"/>
        <w:ind w:left="1182" w:right="0" w:firstLine="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* Сэй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э</w:t>
      </w:r>
      <w:r>
        <w:rPr>
          <w:rFonts w:ascii="Times New Roman" w:hAnsi="Times New Roman" w:cs="Times New Roman"/>
          <w:color w:val="000000"/>
          <w:sz w:val="28"/>
          <w:szCs w:val="28"/>
        </w:rPr>
        <w:t>нтин  и Басс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й Д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й (Си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>рю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14:paraId="750E0A1D">
      <w:pPr>
        <w:spacing w:before="180" w:after="0" w:line="310" w:lineRule="exact"/>
        <w:ind w:left="1182" w:right="0" w:firstLine="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* Канку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Дай,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Дзион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(Сётокан)  </w:t>
      </w:r>
    </w:p>
    <w:p w14:paraId="739EB134">
      <w:pPr>
        <w:spacing w:before="180" w:after="0" w:line="310" w:lineRule="exact"/>
        <w:ind w:left="1182" w:right="0" w:firstLine="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* Сайфа и С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э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йпай 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</w:rPr>
        <w:t>Годзю-рю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14:paraId="389636BE">
      <w:pPr>
        <w:spacing w:before="180" w:after="0" w:line="310" w:lineRule="exact"/>
        <w:ind w:left="1182" w:right="0"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* Сэй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 Ч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нто (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>адо-рю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14:paraId="44E3284E">
      <w:pPr>
        <w:spacing w:before="180" w:after="0" w:line="310" w:lineRule="exact"/>
        <w:ind w:left="1182" w:right="0"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* Сэй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 Ч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нто (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Дзёсинмон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DF01268">
      <w:pPr>
        <w:spacing w:before="180" w:after="0" w:line="310" w:lineRule="exact"/>
        <w:ind w:left="1182" w:right="0" w:firstLine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12</w:t>
      </w:r>
      <w:r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13 лет</w:t>
      </w:r>
    </w:p>
    <w:p w14:paraId="7FE8819D">
      <w:pPr>
        <w:spacing w:before="180" w:after="0" w:line="310" w:lineRule="exact"/>
        <w:ind w:left="1182" w:right="0"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Список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ката ограничен до Ситэй-ката,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ХЕЙЯН/ПИНАН/ГЕ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АЙ 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Д</w:t>
      </w:r>
      <w:r>
        <w:rPr>
          <w:rFonts w:ascii="Times New Roman" w:hAnsi="Times New Roman" w:cs="Times New Roman"/>
          <w:color w:val="000000"/>
          <w:sz w:val="28"/>
          <w:szCs w:val="28"/>
        </w:rPr>
        <w:t>АЙ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Ч</w:t>
      </w:r>
      <w:r>
        <w:rPr>
          <w:rFonts w:ascii="Times New Roman" w:hAnsi="Times New Roman" w:cs="Times New Roman"/>
          <w:color w:val="000000"/>
          <w:sz w:val="28"/>
          <w:szCs w:val="28"/>
        </w:rPr>
        <w:t>И, НИ  в пр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>дв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рител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ь</w:t>
      </w:r>
      <w:r>
        <w:rPr>
          <w:rFonts w:ascii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круг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х. </w:t>
      </w:r>
    </w:p>
    <w:p w14:paraId="07FCDA2C">
      <w:pPr>
        <w:spacing w:before="180" w:after="0" w:line="310" w:lineRule="exact"/>
        <w:ind w:left="1182" w:right="0" w:firstLine="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>олуфин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ле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/заключительном утешительном бою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боях за медаль разрешает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>я  выполн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ние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любых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КАТА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из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официального списка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en-GB"/>
        </w:rPr>
        <w:t>WKF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</w:t>
      </w:r>
    </w:p>
    <w:p w14:paraId="51E5FC10">
      <w:pPr>
        <w:spacing w:before="151" w:after="0" w:line="345" w:lineRule="exact"/>
        <w:ind w:left="1182" w:right="384" w:firstLine="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Сит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э</w:t>
      </w:r>
      <w:r>
        <w:rPr>
          <w:rFonts w:ascii="Times New Roman" w:hAnsi="Times New Roman" w:cs="Times New Roman"/>
          <w:color w:val="000000"/>
          <w:sz w:val="28"/>
          <w:szCs w:val="28"/>
        </w:rPr>
        <w:t>й к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та:   </w:t>
      </w:r>
    </w:p>
    <w:p w14:paraId="55B221FB">
      <w:pPr>
        <w:spacing w:before="180" w:after="0" w:line="310" w:lineRule="exact"/>
        <w:ind w:left="1182" w:right="0" w:firstLine="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* Сэй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э</w:t>
      </w:r>
      <w:r>
        <w:rPr>
          <w:rFonts w:ascii="Times New Roman" w:hAnsi="Times New Roman" w:cs="Times New Roman"/>
          <w:color w:val="000000"/>
          <w:sz w:val="28"/>
          <w:szCs w:val="28"/>
        </w:rPr>
        <w:t>нтин  и Басс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й Д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й (Си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>рю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14:paraId="11244CD6">
      <w:pPr>
        <w:spacing w:before="180" w:after="0" w:line="310" w:lineRule="exact"/>
        <w:ind w:left="1182" w:right="0" w:firstLine="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* Канку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Дай,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Дзион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(Сётокан)  </w:t>
      </w:r>
    </w:p>
    <w:p w14:paraId="40368087">
      <w:pPr>
        <w:spacing w:before="180" w:after="0" w:line="310" w:lineRule="exact"/>
        <w:ind w:left="1182" w:right="0" w:firstLine="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* Сайфа и С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э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йпай 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</w:rPr>
        <w:t>Годзю-рю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14:paraId="59A0228E">
      <w:pPr>
        <w:spacing w:before="180" w:after="0" w:line="310" w:lineRule="exact"/>
        <w:ind w:left="1182" w:right="0"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* Сэй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 Ч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нто (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>адо-рю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89DF028">
      <w:pPr>
        <w:spacing w:before="180" w:after="0" w:line="310" w:lineRule="exact"/>
        <w:ind w:left="1182" w:right="0" w:firstLine="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* Сэй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 Ч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нто (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Дзёсинмон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B760DE3">
      <w:pPr>
        <w:spacing w:before="151" w:after="0" w:line="345" w:lineRule="exact"/>
        <w:ind w:left="1182" w:right="384" w:firstLine="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F663EA4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</w:p>
    <w:p w14:paraId="797F991F">
      <w:pPr>
        <w:spacing w:before="0" w:after="0" w:line="348" w:lineRule="exact"/>
        <w:ind w:right="53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возрастных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категориях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14 </w:t>
      </w:r>
      <w:r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ет и </w:t>
      </w:r>
      <w:r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</w:t>
      </w:r>
      <w:r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спортсм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ны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>тупают с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</w:rPr>
        <w:t>рого в  соответствии с дей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>твующими пра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>ил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ми WKF</w:t>
      </w:r>
    </w:p>
    <w:p w14:paraId="65C46A86">
      <w:pPr>
        <w:spacing w:before="0" w:after="0" w:line="348" w:lineRule="exact"/>
        <w:ind w:left="1182" w:right="533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64407FE7">
      <w:pPr>
        <w:spacing w:before="0" w:after="0" w:line="348" w:lineRule="exact"/>
        <w:ind w:left="1182" w:right="533" w:firstLine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42EBBE70">
      <w:pPr>
        <w:spacing w:before="0" w:after="0" w:line="348" w:lineRule="exact"/>
        <w:ind w:left="1182" w:right="533" w:firstLine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83E2BBC">
      <w:pPr>
        <w:spacing w:before="0" w:after="0" w:line="348" w:lineRule="exact"/>
        <w:ind w:left="1182" w:right="533" w:firstLine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508E173">
      <w:pPr>
        <w:spacing w:before="0" w:after="0" w:line="348" w:lineRule="exact"/>
        <w:ind w:left="1182" w:right="533" w:firstLine="0"/>
        <w:rPr>
          <w:rFonts w:hint="default" w:ascii="Times New Roman" w:hAnsi="Times New Roman" w:cs="Times New Roman"/>
          <w:color w:val="000000"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Пояснения</w:t>
      </w: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от СК ФКР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 версия 0.</w:t>
      </w: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  <w:lang w:val="en-GB"/>
        </w:rPr>
        <w:t>3</w:t>
      </w:r>
    </w:p>
    <w:p w14:paraId="38630C37">
      <w:pPr>
        <w:spacing w:before="0" w:after="0" w:line="348" w:lineRule="exact"/>
        <w:ind w:left="1182" w:right="533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5D0AA74F">
      <w:pPr>
        <w:numPr>
          <w:ilvl w:val="0"/>
          <w:numId w:val="1"/>
        </w:numPr>
        <w:spacing w:before="0" w:after="0" w:line="348" w:lineRule="exact"/>
        <w:ind w:left="1100" w:leftChars="0" w:right="533" w:firstLine="0" w:firstLineChars="0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8-9 лет - система дисквалификаций отсутствует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, в любых случаях оцениваем выступления с учётом нарушений по 10 основным критериям</w:t>
      </w:r>
    </w:p>
    <w:p w14:paraId="737E4E5C">
      <w:pPr>
        <w:numPr>
          <w:ilvl w:val="0"/>
          <w:numId w:val="1"/>
        </w:numPr>
        <w:spacing w:before="0" w:after="0" w:line="348" w:lineRule="exact"/>
        <w:ind w:left="1100" w:leftChars="0" w:right="533" w:firstLine="0" w:firstLineChars="0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8-9 лет - спортсмены могут выполнять повторения ката в каждом круге на свой выбор</w:t>
      </w:r>
    </w:p>
    <w:p w14:paraId="3A80C386">
      <w:pPr>
        <w:numPr>
          <w:ilvl w:val="0"/>
          <w:numId w:val="1"/>
        </w:numPr>
        <w:spacing w:before="0" w:after="0" w:line="348" w:lineRule="exact"/>
        <w:ind w:left="1100" w:leftChars="0" w:right="533" w:firstLine="0" w:firstLineChars="0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8-9 лет - если спортсмен запутался или остановился, ему разрешается начать выступление сначала, при этом судьи не учитывают данный факт для понижения оценки.</w:t>
      </w:r>
    </w:p>
    <w:p w14:paraId="3A825134">
      <w:pPr>
        <w:numPr>
          <w:ilvl w:val="0"/>
          <w:numId w:val="1"/>
        </w:numPr>
        <w:spacing w:before="0" w:after="0" w:line="348" w:lineRule="exact"/>
        <w:ind w:left="1100" w:leftChars="0" w:right="533" w:firstLine="0" w:firstLineChars="0"/>
        <w:rPr>
          <w:rFonts w:hint="default" w:ascii="Times New Roman" w:hAnsi="Times New Roman" w:cs="Times New Roman"/>
          <w:color w:val="000000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highlight w:val="none"/>
          <w:lang w:val="ru-RU"/>
        </w:rPr>
        <w:t>8-9 лет - ката предварительно не заявляют, если спортсмен выполнил ката отличное от списка ; хейяны, пинаны, геки сай дай ичи,(ни), ему так же даётся право переделать ката в соответствие со списком без понижения оценки</w:t>
      </w:r>
    </w:p>
    <w:p w14:paraId="710085BC">
      <w:pPr>
        <w:numPr>
          <w:ilvl w:val="0"/>
          <w:numId w:val="1"/>
        </w:numPr>
        <w:spacing w:before="0" w:after="0" w:line="348" w:lineRule="exact"/>
        <w:ind w:left="1100" w:leftChars="0" w:right="533" w:firstLine="0" w:firstLineChars="0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10-11 лет -  в случае от 2 до 4 участников, спортсмены могут сразу выполнять ситэй-ката или хейяны, пинаны, геки сай дай ичи,(ни) , на свой выбор</w:t>
      </w:r>
    </w:p>
    <w:p w14:paraId="5B51FB1C">
      <w:pPr>
        <w:numPr>
          <w:ilvl w:val="0"/>
          <w:numId w:val="1"/>
        </w:numPr>
        <w:spacing w:before="0" w:after="0" w:line="348" w:lineRule="exact"/>
        <w:ind w:left="1100" w:leftChars="0" w:right="533" w:firstLine="0" w:firstLineChars="0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10-11 лет - в случае от 5 до 7 участников , спортсмены попавшие путём жеребьёвки  в четвертьфинальный раунд выполняют в данном раунде только хейяны, пинаны, геки сай дай ичи,(ни), на свой выбор.</w:t>
      </w:r>
    </w:p>
    <w:p w14:paraId="4CE0DD13">
      <w:pPr>
        <w:numPr>
          <w:ilvl w:val="0"/>
          <w:numId w:val="0"/>
        </w:numPr>
        <w:spacing w:before="0" w:after="0" w:line="348" w:lineRule="exact"/>
        <w:ind w:left="1118" w:leftChars="508" w:right="533" w:rightChars="0" w:firstLine="560" w:firstLineChars="200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Спортсмены которые попали путём жеребьёвки напрямую в полуфинальный раунд выполняют ситэй-ката или хейяны, пинаны, геки сай дай ичи,(ни) , на свой выбор</w:t>
      </w:r>
    </w:p>
    <w:p w14:paraId="5909186B">
      <w:pPr>
        <w:numPr>
          <w:ilvl w:val="0"/>
          <w:numId w:val="1"/>
        </w:numPr>
        <w:spacing w:before="0" w:after="0" w:line="348" w:lineRule="exact"/>
        <w:ind w:left="1100" w:leftChars="0" w:right="533" w:rightChars="0" w:firstLine="0" w:firstLineChars="0"/>
        <w:rPr>
          <w:rFonts w:hint="default" w:ascii="Times New Roman" w:hAnsi="Times New Roman" w:cs="Times New Roman"/>
          <w:color w:val="000000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highlight w:val="none"/>
          <w:lang w:val="ru-RU"/>
        </w:rPr>
        <w:t xml:space="preserve"> 10-11 лет в случае 8 заявленных спортсменов ,участники  выполняют в первом раунде только  хейяны, пинаны, геки сай дай ичи,(ни), на свой выбор</w:t>
      </w:r>
    </w:p>
    <w:p w14:paraId="3899A34B">
      <w:pPr>
        <w:numPr>
          <w:ilvl w:val="0"/>
          <w:numId w:val="1"/>
        </w:numPr>
        <w:spacing w:before="0" w:after="0" w:line="348" w:lineRule="exact"/>
        <w:ind w:left="1100" w:leftChars="0" w:right="533" w:rightChars="0" w:firstLine="0" w:firstLineChars="0"/>
        <w:rPr>
          <w:rFonts w:hint="default" w:ascii="Times New Roman" w:hAnsi="Times New Roman" w:cs="Times New Roman"/>
          <w:color w:val="000000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highlight w:val="none"/>
          <w:lang w:val="ru-RU"/>
        </w:rPr>
        <w:t>В 10-11 лет в утешительных поединках , спортсмены не использовавшие право исполнения ситей -ката в полуфинальном раунде, могут по желанию, использовать его в заключительным утешительном матче за выход в «бронзовый финал»</w:t>
      </w:r>
    </w:p>
    <w:p w14:paraId="2F27C47B">
      <w:pPr>
        <w:numPr>
          <w:ilvl w:val="0"/>
          <w:numId w:val="1"/>
        </w:numPr>
        <w:spacing w:before="0" w:after="0" w:line="348" w:lineRule="exact"/>
        <w:ind w:left="1100" w:leftChars="0" w:right="533" w:rightChars="0" w:firstLine="0" w:firstLineChars="0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10-11 лет - спортсмены могут повторять ката с 5 круга соревнований (за исключением предыдущего)</w:t>
      </w:r>
    </w:p>
    <w:p w14:paraId="24AFE2E6">
      <w:pPr>
        <w:numPr>
          <w:ilvl w:val="0"/>
          <w:numId w:val="1"/>
        </w:numPr>
        <w:spacing w:before="0" w:after="0" w:line="348" w:lineRule="exact"/>
        <w:ind w:left="1100" w:leftChars="0" w:right="533" w:rightChars="0" w:firstLine="0" w:firstLineChars="0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12-13 лет - в случае от 2 до 4 участников, спортсмены могут сразу выполнять любые ката из официального списка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en-GB"/>
        </w:rPr>
        <w:t>WKF</w:t>
      </w:r>
    </w:p>
    <w:p w14:paraId="1D2AC9BE">
      <w:pPr>
        <w:numPr>
          <w:ilvl w:val="0"/>
          <w:numId w:val="1"/>
        </w:numPr>
        <w:spacing w:before="0" w:after="0" w:line="348" w:lineRule="exact"/>
        <w:ind w:left="1100" w:leftChars="0" w:right="533" w:firstLine="0" w:firstLineChars="0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12-13 лет -в случае от 5 до 7 участников , спортсмены попавшие путём жеребьёвки  в четвертьфинальный раунд выполняют в данном раунде только ситэй-ката, хейяны, пинаны, геки сай дай ичи,(ни), на свой выбор.</w:t>
      </w:r>
    </w:p>
    <w:p w14:paraId="57BFF82D">
      <w:pPr>
        <w:numPr>
          <w:ilvl w:val="0"/>
          <w:numId w:val="0"/>
        </w:numPr>
        <w:spacing w:before="0" w:after="0" w:line="348" w:lineRule="exact"/>
        <w:ind w:left="1182" w:leftChars="0" w:right="533" w:rightChars="0"/>
        <w:rPr>
          <w:rFonts w:hint="default" w:ascii="Times New Roman" w:hAnsi="Times New Roman" w:cs="Times New Roman"/>
          <w:color w:val="000000"/>
          <w:sz w:val="28"/>
          <w:szCs w:val="28"/>
          <w:lang w:val="en-GB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Спортсмены которые попали путём жеребьёвки напрямую в полуфинальный раунд выполняют любые ката из официального списка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en-GB"/>
        </w:rPr>
        <w:t>WKF</w:t>
      </w:r>
    </w:p>
    <w:p w14:paraId="48EF11A1">
      <w:pPr>
        <w:numPr>
          <w:ilvl w:val="0"/>
          <w:numId w:val="1"/>
        </w:numPr>
        <w:spacing w:before="0" w:after="0" w:line="348" w:lineRule="exact"/>
        <w:ind w:left="1100" w:leftChars="0" w:right="533" w:rightChars="0" w:firstLine="0" w:firstLineChars="0"/>
        <w:rPr>
          <w:rFonts w:hint="default" w:ascii="Times New Roman" w:hAnsi="Times New Roman" w:cs="Times New Roman"/>
          <w:color w:val="000000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highlight w:val="none"/>
          <w:lang w:val="ru-RU"/>
        </w:rPr>
        <w:t xml:space="preserve">  12-13 лет в случае 8 заявленных спортсменов ,участники  выполняют в первом раунде только ситэй-ката, хейяны, пинаны, геки сай дай ичи,(ни), на свой выбор.</w:t>
      </w:r>
    </w:p>
    <w:p w14:paraId="79A59D4C">
      <w:pPr>
        <w:numPr>
          <w:ilvl w:val="0"/>
          <w:numId w:val="1"/>
        </w:numPr>
        <w:spacing w:before="0" w:after="0" w:line="348" w:lineRule="exact"/>
        <w:ind w:left="1100" w:leftChars="0" w:right="533" w:rightChars="0" w:firstLine="0" w:firstLineChars="0"/>
        <w:rPr>
          <w:rFonts w:hint="default" w:ascii="Times New Roman" w:hAnsi="Times New Roman" w:cs="Times New Roman"/>
          <w:color w:val="000000"/>
          <w:sz w:val="28"/>
          <w:szCs w:val="28"/>
          <w:highlight w:val="yellow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highlight w:val="yellow"/>
          <w:lang w:val="ru-RU"/>
        </w:rPr>
        <w:t>12--13 лет в случае  от 9-15 участников первый раунд (для исполнения ситэй-ката, хейянов, пинанов, геки сай дай ичи,(ни) на свой выбор) считается любой раунд приведения, (даже если это всего одна пара спортсменов попавших путём жеребьёвки) , для остальных спортсменов попавших в основную сетку ,т.е во второй раунд , им также разрешается выполнять ситэй-ката или хейяны, пинаны, геки сай дай ичи,(ни) , на свой выбор</w:t>
      </w:r>
    </w:p>
    <w:p w14:paraId="187D0FF8">
      <w:pPr>
        <w:numPr>
          <w:ilvl w:val="0"/>
          <w:numId w:val="1"/>
        </w:numPr>
        <w:spacing w:before="0" w:after="0" w:line="348" w:lineRule="exact"/>
        <w:ind w:left="1100" w:leftChars="0" w:right="533" w:rightChars="0" w:firstLine="0" w:firstLineChars="0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12-13 лет в случае полных сеток с ровным количеством</w:t>
      </w:r>
    </w:p>
    <w:p w14:paraId="7DC07530">
      <w:pPr>
        <w:numPr>
          <w:ilvl w:val="0"/>
          <w:numId w:val="0"/>
        </w:numPr>
        <w:spacing w:before="0" w:after="0" w:line="348" w:lineRule="exact"/>
        <w:ind w:left="1182" w:leftChars="0" w:right="533" w:rightChars="0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спортсменов </w:t>
      </w:r>
      <w:r>
        <w:rPr>
          <w:rFonts w:hint="default" w:ascii="Times New Roman" w:hAnsi="Times New Roman" w:cs="Times New Roman"/>
          <w:color w:val="000000"/>
          <w:sz w:val="28"/>
          <w:szCs w:val="28"/>
          <w:highlight w:val="yellow"/>
          <w:lang w:val="ru-RU"/>
        </w:rPr>
        <w:t>16,32,64,128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- первый раунд для исполнения ТОЛЬКО хейянов, пинанов, геки сай дай ичи,(ни) будет у ВСЕХ спортсменов</w:t>
      </w:r>
    </w:p>
    <w:p w14:paraId="0E135091">
      <w:pPr>
        <w:numPr>
          <w:numId w:val="0"/>
        </w:numPr>
        <w:spacing w:before="0" w:after="0" w:line="348" w:lineRule="exact"/>
        <w:ind w:left="1100" w:leftChars="0" w:right="533" w:rightChars="0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</w:p>
    <w:p w14:paraId="3DE5ECCE">
      <w:pPr>
        <w:numPr>
          <w:ilvl w:val="0"/>
          <w:numId w:val="1"/>
        </w:numPr>
        <w:spacing w:before="0" w:after="0" w:line="348" w:lineRule="exact"/>
        <w:ind w:left="1100" w:leftChars="0" w:right="533" w:rightChars="0" w:firstLine="0" w:firstLineChars="0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12-13 лет в </w:t>
      </w:r>
      <w:r>
        <w:rPr>
          <w:rFonts w:hint="default" w:ascii="Times New Roman" w:hAnsi="Times New Roman" w:cs="Times New Roman"/>
          <w:color w:val="000000"/>
          <w:sz w:val="28"/>
          <w:szCs w:val="28"/>
          <w:highlight w:val="none"/>
          <w:lang w:val="ru-RU"/>
        </w:rPr>
        <w:t>случае более 16 участников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первый раунд (для исполнения ТОЛЬКО хейянов, пинанов, геки сай дай ичи,(ни) ) считается любой раунд приведения, (даже если это всего одна пара спортсменов попавших путём жеребьёвки) , для остальных спортсменов попавших в основную сетку это не будет считаться первым раундом , им разрешается выполнять ситэй-ката или хейяны, пинаны, геки сай дай ичи,(ни) , на свой выбор</w:t>
      </w:r>
    </w:p>
    <w:p w14:paraId="0D0BA538">
      <w:pPr>
        <w:numPr>
          <w:ilvl w:val="0"/>
          <w:numId w:val="0"/>
        </w:numPr>
        <w:spacing w:before="0" w:after="0" w:line="348" w:lineRule="exact"/>
        <w:ind w:left="1182" w:leftChars="0" w:right="533" w:rightChars="0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00986970">
      <w:pPr>
        <w:numPr>
          <w:ilvl w:val="0"/>
          <w:numId w:val="1"/>
        </w:numPr>
        <w:spacing w:before="0" w:after="0" w:line="348" w:lineRule="exact"/>
        <w:ind w:left="1100" w:leftChars="0" w:right="533" w:rightChars="0" w:firstLine="0" w:firstLineChars="0"/>
        <w:rPr>
          <w:rFonts w:hint="default" w:ascii="Times New Roman" w:hAnsi="Times New Roman" w:cs="Times New Roman"/>
          <w:color w:val="000000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highlight w:val="none"/>
          <w:lang w:val="ru-RU"/>
        </w:rPr>
        <w:t>В 12-13 лет в утешительных поединках , спортсмены не использовавшие право исполнения любого ката из официального списка в полуфинальном раунде, могут по желанию, использовать его в заключительным утешительном матче за выход в «бронзовый финал»</w:t>
      </w:r>
    </w:p>
    <w:p w14:paraId="4DE6A1B4">
      <w:pPr>
        <w:numPr>
          <w:numId w:val="0"/>
        </w:numPr>
        <w:spacing w:before="0" w:after="0" w:line="348" w:lineRule="exact"/>
        <w:ind w:left="1100" w:leftChars="0" w:right="533" w:rightChars="0"/>
        <w:rPr>
          <w:rFonts w:hint="default" w:ascii="Times New Roman" w:hAnsi="Times New Roman" w:cs="Times New Roman"/>
          <w:color w:val="000000"/>
          <w:sz w:val="28"/>
          <w:szCs w:val="28"/>
          <w:highlight w:val="none"/>
          <w:lang w:val="ru-RU"/>
        </w:rPr>
      </w:pPr>
    </w:p>
    <w:p w14:paraId="76573A8C">
      <w:pPr>
        <w:numPr>
          <w:numId w:val="0"/>
        </w:numPr>
        <w:spacing w:before="0" w:after="0" w:line="348" w:lineRule="exact"/>
        <w:ind w:right="533" w:rightChars="0"/>
        <w:rPr>
          <w:rFonts w:hint="default" w:ascii="Times New Roman" w:hAnsi="Times New Roman" w:cs="Times New Roman"/>
          <w:color w:val="000000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highlight w:val="none"/>
          <w:lang w:val="ru-RU"/>
        </w:rPr>
        <w:t>От 9- 16 участников в возрасте 12-13 лет</w:t>
      </w:r>
    </w:p>
    <w:p w14:paraId="5F3B69CD">
      <w:pPr>
        <w:numPr>
          <w:numId w:val="0"/>
        </w:numPr>
        <w:spacing w:before="0" w:after="0" w:line="348" w:lineRule="exact"/>
        <w:ind w:left="1100" w:leftChars="0" w:right="533" w:rightChars="0"/>
        <w:rPr>
          <w:rFonts w:hint="default" w:ascii="Times New Roman" w:hAnsi="Times New Roman" w:cs="Times New Roman"/>
          <w:color w:val="000000"/>
          <w:sz w:val="28"/>
          <w:szCs w:val="28"/>
          <w:highlight w:val="none"/>
          <w:lang w:val="ru-RU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6"/>
        <w:gridCol w:w="2389"/>
        <w:gridCol w:w="4429"/>
        <w:gridCol w:w="2588"/>
      </w:tblGrid>
      <w:tr w14:paraId="43DC2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26" w:type="dxa"/>
          </w:tcPr>
          <w:p w14:paraId="1D38235A">
            <w:pPr>
              <w:numPr>
                <w:ilvl w:val="0"/>
                <w:numId w:val="0"/>
              </w:numPr>
              <w:spacing w:before="0" w:after="0" w:line="348" w:lineRule="exact"/>
              <w:ind w:right="533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  <w:t>Финал</w:t>
            </w:r>
          </w:p>
        </w:tc>
        <w:tc>
          <w:tcPr>
            <w:tcW w:w="2389" w:type="dxa"/>
          </w:tcPr>
          <w:p w14:paraId="2EC5CB94">
            <w:pPr>
              <w:numPr>
                <w:ilvl w:val="0"/>
                <w:numId w:val="0"/>
              </w:numPr>
              <w:spacing w:before="0" w:after="0" w:line="348" w:lineRule="exact"/>
              <w:ind w:right="533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  <w:t>Бронзовый финал</w:t>
            </w:r>
          </w:p>
        </w:tc>
        <w:tc>
          <w:tcPr>
            <w:tcW w:w="4429" w:type="dxa"/>
          </w:tcPr>
          <w:p w14:paraId="0E38461F">
            <w:pPr>
              <w:numPr>
                <w:ilvl w:val="0"/>
                <w:numId w:val="0"/>
              </w:numPr>
              <w:spacing w:before="0" w:after="0" w:line="348" w:lineRule="exact"/>
              <w:ind w:right="533" w:rightChars="0" w:firstLine="100" w:firstLineChars="5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любые ката из официального списка 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GB"/>
              </w:rPr>
              <w:t>WKF</w:t>
            </w:r>
          </w:p>
          <w:p w14:paraId="6DBB3628">
            <w:pPr>
              <w:numPr>
                <w:ilvl w:val="0"/>
                <w:numId w:val="0"/>
              </w:numPr>
              <w:spacing w:before="0" w:after="0" w:line="348" w:lineRule="exact"/>
              <w:ind w:right="533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</w:pPr>
          </w:p>
        </w:tc>
        <w:tc>
          <w:tcPr>
            <w:tcW w:w="2588" w:type="dxa"/>
          </w:tcPr>
          <w:p w14:paraId="7DB220F9">
            <w:pPr>
              <w:numPr>
                <w:ilvl w:val="0"/>
                <w:numId w:val="0"/>
              </w:numPr>
              <w:spacing w:before="0" w:after="0" w:line="348" w:lineRule="exact"/>
              <w:ind w:right="533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  <w:t>Разрешено повтороение любого ката!</w:t>
            </w:r>
          </w:p>
        </w:tc>
      </w:tr>
      <w:tr w14:paraId="648E8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</w:tcPr>
          <w:p w14:paraId="1DF610B8">
            <w:pPr>
              <w:numPr>
                <w:ilvl w:val="0"/>
                <w:numId w:val="0"/>
              </w:numPr>
              <w:spacing w:before="0" w:after="0" w:line="348" w:lineRule="exact"/>
              <w:ind w:right="533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  <w:t>Полу-финал</w:t>
            </w:r>
          </w:p>
        </w:tc>
        <w:tc>
          <w:tcPr>
            <w:tcW w:w="2389" w:type="dxa"/>
          </w:tcPr>
          <w:p w14:paraId="43F5EFFE">
            <w:pPr>
              <w:numPr>
                <w:ilvl w:val="0"/>
                <w:numId w:val="0"/>
              </w:numPr>
              <w:spacing w:before="0" w:after="0" w:line="348" w:lineRule="exact"/>
              <w:ind w:right="533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  <w:t>Заключительный утешительный бой</w:t>
            </w:r>
          </w:p>
        </w:tc>
        <w:tc>
          <w:tcPr>
            <w:tcW w:w="4429" w:type="dxa"/>
          </w:tcPr>
          <w:p w14:paraId="61EBA7BD">
            <w:pPr>
              <w:numPr>
                <w:ilvl w:val="0"/>
                <w:numId w:val="0"/>
              </w:numPr>
              <w:spacing w:before="0" w:after="0" w:line="348" w:lineRule="exact"/>
              <w:ind w:right="533" w:rightChars="0" w:firstLine="100" w:firstLineChars="5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любые ката из официального списка 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GB"/>
              </w:rPr>
              <w:t>WKF</w:t>
            </w:r>
          </w:p>
          <w:p w14:paraId="753E65B0">
            <w:pPr>
              <w:numPr>
                <w:ilvl w:val="0"/>
                <w:numId w:val="0"/>
              </w:numPr>
              <w:spacing w:before="0" w:after="0" w:line="348" w:lineRule="exact"/>
              <w:ind w:right="533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</w:pPr>
          </w:p>
        </w:tc>
        <w:tc>
          <w:tcPr>
            <w:tcW w:w="2588" w:type="dxa"/>
          </w:tcPr>
          <w:p w14:paraId="6B00A594">
            <w:pPr>
              <w:numPr>
                <w:ilvl w:val="0"/>
                <w:numId w:val="0"/>
              </w:numPr>
              <w:spacing w:before="0" w:after="0" w:line="348" w:lineRule="exact"/>
              <w:ind w:right="533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</w:pPr>
          </w:p>
        </w:tc>
      </w:tr>
      <w:tr w14:paraId="4E555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</w:tcPr>
          <w:p w14:paraId="2222119B">
            <w:pPr>
              <w:numPr>
                <w:ilvl w:val="0"/>
                <w:numId w:val="0"/>
              </w:numPr>
              <w:spacing w:before="0" w:after="0" w:line="348" w:lineRule="exact"/>
              <w:ind w:right="533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  <w:t>1/4 финала</w:t>
            </w:r>
          </w:p>
        </w:tc>
        <w:tc>
          <w:tcPr>
            <w:tcW w:w="2389" w:type="dxa"/>
          </w:tcPr>
          <w:p w14:paraId="01E851A7">
            <w:pPr>
              <w:numPr>
                <w:ilvl w:val="0"/>
                <w:numId w:val="0"/>
              </w:numPr>
              <w:spacing w:before="0" w:after="0" w:line="348" w:lineRule="exact"/>
              <w:ind w:right="533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  <w:t>Утешитнльный бой</w:t>
            </w:r>
          </w:p>
        </w:tc>
        <w:tc>
          <w:tcPr>
            <w:tcW w:w="4429" w:type="dxa"/>
          </w:tcPr>
          <w:p w14:paraId="04D91990">
            <w:pPr>
              <w:numPr>
                <w:ilvl w:val="0"/>
                <w:numId w:val="0"/>
              </w:numPr>
              <w:spacing w:before="0" w:after="0" w:line="348" w:lineRule="exact"/>
              <w:ind w:right="533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ru-RU"/>
              </w:rPr>
              <w:t>ситэй-ката, хейяны, пинаны, геки сай дай ичи,(ни), на свой выбор.</w:t>
            </w:r>
          </w:p>
        </w:tc>
        <w:tc>
          <w:tcPr>
            <w:tcW w:w="2588" w:type="dxa"/>
          </w:tcPr>
          <w:p w14:paraId="2BE8A9E1">
            <w:pPr>
              <w:numPr>
                <w:ilvl w:val="0"/>
                <w:numId w:val="0"/>
              </w:numPr>
              <w:spacing w:before="0" w:after="0" w:line="348" w:lineRule="exact"/>
              <w:ind w:right="533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</w:pPr>
          </w:p>
        </w:tc>
      </w:tr>
      <w:tr w14:paraId="07083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</w:tcPr>
          <w:p w14:paraId="27B07AB9">
            <w:pPr>
              <w:numPr>
                <w:ilvl w:val="0"/>
                <w:numId w:val="0"/>
              </w:numPr>
              <w:spacing w:before="0" w:after="0" w:line="348" w:lineRule="exact"/>
              <w:ind w:right="533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  <w:t>1/8 финала</w:t>
            </w:r>
          </w:p>
        </w:tc>
        <w:tc>
          <w:tcPr>
            <w:tcW w:w="2389" w:type="dxa"/>
          </w:tcPr>
          <w:p w14:paraId="00637AD7">
            <w:pPr>
              <w:numPr>
                <w:ilvl w:val="0"/>
                <w:numId w:val="0"/>
              </w:numPr>
              <w:spacing w:before="0" w:after="0" w:line="348" w:lineRule="exact"/>
              <w:ind w:right="533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  <w:t>Утешитнльный бой</w:t>
            </w:r>
          </w:p>
        </w:tc>
        <w:tc>
          <w:tcPr>
            <w:tcW w:w="4429" w:type="dxa"/>
          </w:tcPr>
          <w:p w14:paraId="6F00C788">
            <w:pPr>
              <w:numPr>
                <w:ilvl w:val="0"/>
                <w:numId w:val="0"/>
              </w:numPr>
              <w:spacing w:before="0" w:after="0" w:line="348" w:lineRule="exact"/>
              <w:ind w:right="533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ru-RU"/>
              </w:rPr>
              <w:t>ситэй-ката, хейяны, пинаны, геки сай дай ичи,(ни), на свой выбор.</w:t>
            </w:r>
          </w:p>
        </w:tc>
        <w:tc>
          <w:tcPr>
            <w:tcW w:w="2588" w:type="dxa"/>
          </w:tcPr>
          <w:p w14:paraId="4AE38D39">
            <w:pPr>
              <w:numPr>
                <w:ilvl w:val="0"/>
                <w:numId w:val="0"/>
              </w:numPr>
              <w:spacing w:before="0" w:after="0" w:line="348" w:lineRule="exact"/>
              <w:ind w:right="533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</w:pPr>
          </w:p>
        </w:tc>
      </w:tr>
    </w:tbl>
    <w:p w14:paraId="09F0F96B">
      <w:pPr>
        <w:numPr>
          <w:ilvl w:val="0"/>
          <w:numId w:val="0"/>
        </w:numPr>
        <w:spacing w:before="0" w:after="0" w:line="348" w:lineRule="exact"/>
        <w:ind w:right="533" w:rightChars="0"/>
        <w:rPr>
          <w:rFonts w:hint="default" w:ascii="Times New Roman" w:hAnsi="Times New Roman" w:cs="Times New Roman"/>
          <w:color w:val="000000"/>
          <w:sz w:val="28"/>
          <w:szCs w:val="28"/>
          <w:highlight w:val="none"/>
          <w:lang w:val="ru-RU"/>
        </w:rPr>
      </w:pPr>
      <w:bookmarkStart w:id="0" w:name="_GoBack"/>
      <w:bookmarkEnd w:id="0"/>
      <w:r>
        <w:rPr>
          <w:rFonts w:hint="default" w:ascii="Times New Roman" w:hAnsi="Times New Roman" w:cs="Times New Roman"/>
          <w:color w:val="000000"/>
          <w:sz w:val="28"/>
          <w:szCs w:val="28"/>
          <w:highlight w:val="none"/>
          <w:lang w:val="ru-RU"/>
        </w:rPr>
        <w:t xml:space="preserve">От 17- </w:t>
      </w:r>
      <w:r>
        <w:rPr>
          <w:rFonts w:hint="default" w:ascii="Times New Roman" w:hAnsi="Times New Roman" w:cs="Times New Roman"/>
          <w:color w:val="000000"/>
          <w:sz w:val="28"/>
          <w:szCs w:val="28"/>
          <w:highlight w:val="none"/>
          <w:lang w:val="en-GB"/>
        </w:rPr>
        <w:t>32</w:t>
      </w:r>
      <w:r>
        <w:rPr>
          <w:rFonts w:hint="default" w:ascii="Times New Roman" w:hAnsi="Times New Roman" w:cs="Times New Roman"/>
          <w:color w:val="000000"/>
          <w:sz w:val="28"/>
          <w:szCs w:val="28"/>
          <w:highlight w:val="none"/>
          <w:lang w:val="ru-RU"/>
        </w:rPr>
        <w:t xml:space="preserve"> участников в возрасте 12-13 лет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726"/>
        <w:gridCol w:w="2389"/>
        <w:gridCol w:w="4429"/>
        <w:gridCol w:w="2588"/>
      </w:tblGrid>
      <w:tr w14:paraId="0B232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26" w:type="dxa"/>
          </w:tcPr>
          <w:p w14:paraId="7A72EAE8">
            <w:pPr>
              <w:numPr>
                <w:numId w:val="0"/>
              </w:numPr>
              <w:spacing w:before="0" w:after="0" w:line="348" w:lineRule="exact"/>
              <w:ind w:right="533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  <w:t>Финал</w:t>
            </w:r>
          </w:p>
        </w:tc>
        <w:tc>
          <w:tcPr>
            <w:tcW w:w="2389" w:type="dxa"/>
          </w:tcPr>
          <w:p w14:paraId="19D8888A">
            <w:pPr>
              <w:numPr>
                <w:numId w:val="0"/>
              </w:numPr>
              <w:spacing w:before="0" w:after="0" w:line="348" w:lineRule="exact"/>
              <w:ind w:right="533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  <w:t>Бронзовый финал</w:t>
            </w:r>
          </w:p>
        </w:tc>
        <w:tc>
          <w:tcPr>
            <w:tcW w:w="4429" w:type="dxa"/>
          </w:tcPr>
          <w:p w14:paraId="59D55B7B">
            <w:pPr>
              <w:numPr>
                <w:numId w:val="0"/>
              </w:numPr>
              <w:spacing w:before="0" w:after="0" w:line="348" w:lineRule="exact"/>
              <w:ind w:right="533" w:rightChars="0" w:firstLine="100" w:firstLineChars="5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любые ката из официального списка 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GB"/>
              </w:rPr>
              <w:t>WKF</w:t>
            </w:r>
          </w:p>
          <w:p w14:paraId="1AF730EA">
            <w:pPr>
              <w:numPr>
                <w:numId w:val="0"/>
              </w:numPr>
              <w:spacing w:before="0" w:after="0" w:line="348" w:lineRule="exact"/>
              <w:ind w:right="533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</w:pPr>
          </w:p>
        </w:tc>
        <w:tc>
          <w:tcPr>
            <w:tcW w:w="2588" w:type="dxa"/>
          </w:tcPr>
          <w:p w14:paraId="1A1183BE">
            <w:pPr>
              <w:numPr>
                <w:numId w:val="0"/>
              </w:numPr>
              <w:spacing w:before="0" w:after="0" w:line="348" w:lineRule="exact"/>
              <w:ind w:right="533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  <w:t>Разрешено повтороение любого ката!</w:t>
            </w:r>
          </w:p>
        </w:tc>
      </w:tr>
      <w:tr w14:paraId="7E71B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26" w:type="dxa"/>
          </w:tcPr>
          <w:p w14:paraId="2849130B">
            <w:pPr>
              <w:numPr>
                <w:numId w:val="0"/>
              </w:numPr>
              <w:spacing w:before="0" w:after="0" w:line="348" w:lineRule="exact"/>
              <w:ind w:right="533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  <w:t>Полу-финал</w:t>
            </w:r>
          </w:p>
        </w:tc>
        <w:tc>
          <w:tcPr>
            <w:tcW w:w="2389" w:type="dxa"/>
          </w:tcPr>
          <w:p w14:paraId="15FDEF8E">
            <w:pPr>
              <w:numPr>
                <w:numId w:val="0"/>
              </w:numPr>
              <w:spacing w:before="0" w:after="0" w:line="348" w:lineRule="exact"/>
              <w:ind w:right="533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  <w:t>Заключительный утешительный бой</w:t>
            </w:r>
          </w:p>
        </w:tc>
        <w:tc>
          <w:tcPr>
            <w:tcW w:w="4429" w:type="dxa"/>
          </w:tcPr>
          <w:p w14:paraId="35DEF828">
            <w:pPr>
              <w:numPr>
                <w:ilvl w:val="0"/>
                <w:numId w:val="0"/>
              </w:numPr>
              <w:spacing w:before="0" w:after="0" w:line="348" w:lineRule="exact"/>
              <w:ind w:right="533" w:rightChars="0" w:firstLine="100" w:firstLineChars="5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любые ката из официального списка 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GB"/>
              </w:rPr>
              <w:t>WKF</w:t>
            </w:r>
          </w:p>
          <w:p w14:paraId="679DBF09">
            <w:pPr>
              <w:numPr>
                <w:numId w:val="0"/>
              </w:numPr>
              <w:spacing w:before="0" w:after="0" w:line="348" w:lineRule="exact"/>
              <w:ind w:right="533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</w:pPr>
          </w:p>
        </w:tc>
        <w:tc>
          <w:tcPr>
            <w:tcW w:w="2588" w:type="dxa"/>
          </w:tcPr>
          <w:p w14:paraId="7824BE2F">
            <w:pPr>
              <w:numPr>
                <w:numId w:val="0"/>
              </w:numPr>
              <w:spacing w:before="0" w:after="0" w:line="348" w:lineRule="exact"/>
              <w:ind w:right="533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</w:pPr>
          </w:p>
        </w:tc>
      </w:tr>
      <w:tr w14:paraId="7D49A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26" w:type="dxa"/>
          </w:tcPr>
          <w:p w14:paraId="5CC6D6D8">
            <w:pPr>
              <w:numPr>
                <w:numId w:val="0"/>
              </w:numPr>
              <w:spacing w:before="0" w:after="0" w:line="348" w:lineRule="exact"/>
              <w:ind w:right="533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  <w:t>1/4 финала</w:t>
            </w:r>
          </w:p>
        </w:tc>
        <w:tc>
          <w:tcPr>
            <w:tcW w:w="2389" w:type="dxa"/>
          </w:tcPr>
          <w:p w14:paraId="5A3DE064">
            <w:pPr>
              <w:numPr>
                <w:numId w:val="0"/>
              </w:numPr>
              <w:spacing w:before="0" w:after="0" w:line="348" w:lineRule="exact"/>
              <w:ind w:right="533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  <w:t>Утешитнльный бой</w:t>
            </w:r>
          </w:p>
        </w:tc>
        <w:tc>
          <w:tcPr>
            <w:tcW w:w="4429" w:type="dxa"/>
          </w:tcPr>
          <w:p w14:paraId="101BF0DB">
            <w:pPr>
              <w:numPr>
                <w:numId w:val="0"/>
              </w:numPr>
              <w:spacing w:before="0" w:after="0" w:line="348" w:lineRule="exact"/>
              <w:ind w:right="533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ru-RU"/>
              </w:rPr>
              <w:t>ситэй-ката, хейяны, пинаны, геки сай дай ичи,(ни), на свой выбор.</w:t>
            </w:r>
          </w:p>
        </w:tc>
        <w:tc>
          <w:tcPr>
            <w:tcW w:w="2588" w:type="dxa"/>
          </w:tcPr>
          <w:p w14:paraId="790155A7">
            <w:pPr>
              <w:numPr>
                <w:numId w:val="0"/>
              </w:numPr>
              <w:spacing w:before="0" w:after="0" w:line="348" w:lineRule="exact"/>
              <w:ind w:right="533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</w:pPr>
          </w:p>
        </w:tc>
      </w:tr>
      <w:tr w14:paraId="5154B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26" w:type="dxa"/>
          </w:tcPr>
          <w:p w14:paraId="615B838E">
            <w:pPr>
              <w:numPr>
                <w:numId w:val="0"/>
              </w:numPr>
              <w:spacing w:before="0" w:after="0" w:line="348" w:lineRule="exact"/>
              <w:ind w:right="533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  <w:t>1/8 финала</w:t>
            </w:r>
          </w:p>
        </w:tc>
        <w:tc>
          <w:tcPr>
            <w:tcW w:w="2389" w:type="dxa"/>
          </w:tcPr>
          <w:p w14:paraId="5B024EC1">
            <w:pPr>
              <w:numPr>
                <w:numId w:val="0"/>
              </w:numPr>
              <w:spacing w:before="0" w:after="0" w:line="348" w:lineRule="exact"/>
              <w:ind w:right="533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  <w:t>Утешитнльный бой</w:t>
            </w:r>
          </w:p>
        </w:tc>
        <w:tc>
          <w:tcPr>
            <w:tcW w:w="4429" w:type="dxa"/>
          </w:tcPr>
          <w:p w14:paraId="41B9CCA9">
            <w:pPr>
              <w:numPr>
                <w:numId w:val="0"/>
              </w:numPr>
              <w:spacing w:before="0" w:after="0" w:line="348" w:lineRule="exact"/>
              <w:ind w:right="533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ru-RU"/>
              </w:rPr>
              <w:t>ситэй-ката, хейяны, пинаны, геки сай дай ичи,(ни), на свой выбор.</w:t>
            </w:r>
          </w:p>
        </w:tc>
        <w:tc>
          <w:tcPr>
            <w:tcW w:w="2588" w:type="dxa"/>
          </w:tcPr>
          <w:p w14:paraId="38036005">
            <w:pPr>
              <w:numPr>
                <w:numId w:val="0"/>
              </w:numPr>
              <w:spacing w:before="0" w:after="0" w:line="348" w:lineRule="exact"/>
              <w:ind w:right="533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</w:pPr>
          </w:p>
        </w:tc>
      </w:tr>
      <w:tr w14:paraId="4C7A9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26" w:type="dxa"/>
          </w:tcPr>
          <w:p w14:paraId="64F7F206">
            <w:pPr>
              <w:numPr>
                <w:numId w:val="0"/>
              </w:numPr>
              <w:spacing w:before="0" w:after="0" w:line="348" w:lineRule="exact"/>
              <w:ind w:right="533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  <w:t>1/16 финала</w:t>
            </w:r>
          </w:p>
        </w:tc>
        <w:tc>
          <w:tcPr>
            <w:tcW w:w="2389" w:type="dxa"/>
          </w:tcPr>
          <w:p w14:paraId="09215CC4">
            <w:pPr>
              <w:numPr>
                <w:numId w:val="0"/>
              </w:numPr>
              <w:spacing w:before="0" w:after="0" w:line="348" w:lineRule="exact"/>
              <w:ind w:right="533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  <w:t>Утешитнльный бой</w:t>
            </w:r>
          </w:p>
        </w:tc>
        <w:tc>
          <w:tcPr>
            <w:tcW w:w="4429" w:type="dxa"/>
          </w:tcPr>
          <w:p w14:paraId="790D57FD">
            <w:pPr>
              <w:numPr>
                <w:numId w:val="0"/>
              </w:numPr>
              <w:spacing w:before="0" w:after="0" w:line="348" w:lineRule="exact"/>
              <w:ind w:right="533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ru-RU"/>
              </w:rPr>
              <w:t>хейяны, пинаны, геки сай дай ичи,(ни), на свой выбор.</w:t>
            </w:r>
          </w:p>
        </w:tc>
        <w:tc>
          <w:tcPr>
            <w:tcW w:w="2588" w:type="dxa"/>
          </w:tcPr>
          <w:p w14:paraId="254E3AB0">
            <w:pPr>
              <w:numPr>
                <w:numId w:val="0"/>
              </w:numPr>
              <w:spacing w:before="0" w:after="0" w:line="348" w:lineRule="exact"/>
              <w:ind w:right="533" w:right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highlight w:val="none"/>
                <w:vertAlign w:val="baseline"/>
                <w:lang w:val="ru-RU"/>
              </w:rPr>
            </w:pPr>
          </w:p>
        </w:tc>
      </w:tr>
    </w:tbl>
    <w:p w14:paraId="5DB4F861">
      <w:pPr>
        <w:numPr>
          <w:numId w:val="0"/>
        </w:numPr>
        <w:spacing w:before="0" w:after="0" w:line="348" w:lineRule="exact"/>
        <w:ind w:left="1100" w:leftChars="0" w:right="533" w:rightChars="0"/>
        <w:rPr>
          <w:rFonts w:hint="default" w:ascii="Times New Roman" w:hAnsi="Times New Roman" w:cs="Times New Roman"/>
          <w:color w:val="000000"/>
          <w:sz w:val="28"/>
          <w:szCs w:val="28"/>
          <w:highlight w:val="none"/>
          <w:lang w:val="ru-RU"/>
        </w:rPr>
      </w:pPr>
    </w:p>
    <w:p w14:paraId="3F57DF9C">
      <w:pPr>
        <w:numPr>
          <w:ilvl w:val="0"/>
          <w:numId w:val="0"/>
        </w:numPr>
        <w:spacing w:before="0" w:after="0" w:line="348" w:lineRule="exact"/>
        <w:ind w:right="533" w:rightChars="0"/>
        <w:rPr>
          <w:rFonts w:hint="default" w:ascii="Times New Roman" w:hAnsi="Times New Roman" w:cs="Times New Roman"/>
          <w:color w:val="000000"/>
          <w:sz w:val="28"/>
          <w:szCs w:val="28"/>
          <w:highlight w:val="yellow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highlight w:val="yellow"/>
          <w:lang w:val="ru-RU"/>
        </w:rPr>
        <w:t>ВО ВСЕХ ВОЗРАСТАХ СПОРТСМЕНЫ МОГУТ ПОВТОРИТЬ ЛЮБОЕ КАТА В МЕДАЛЬНОМ МАТЧЕ ! (даже подряд , но не более двух раз)</w:t>
      </w:r>
    </w:p>
    <w:p w14:paraId="389AD56D">
      <w:pPr>
        <w:numPr>
          <w:ilvl w:val="0"/>
          <w:numId w:val="0"/>
        </w:numPr>
        <w:spacing w:before="0" w:after="0" w:line="348" w:lineRule="exact"/>
        <w:ind w:left="1182" w:leftChars="0" w:right="533" w:rightChars="0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</w:p>
    <w:p w14:paraId="0E808776">
      <w:pPr>
        <w:numPr>
          <w:ilvl w:val="0"/>
          <w:numId w:val="0"/>
        </w:numPr>
        <w:spacing w:before="0" w:after="0" w:line="348" w:lineRule="exact"/>
        <w:ind w:right="533" w:rightChars="0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</w:p>
    <w:p w14:paraId="16D16668">
      <w:pPr>
        <w:numPr>
          <w:ilvl w:val="0"/>
          <w:numId w:val="0"/>
        </w:numPr>
        <w:spacing w:before="0" w:after="0" w:line="348" w:lineRule="exact"/>
        <w:ind w:left="1182" w:leftChars="0" w:right="533" w:rightChars="0"/>
        <w:rPr>
          <w:rFonts w:hint="default"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                              </w:t>
      </w: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  <w:lang w:val="ru-RU"/>
        </w:rPr>
        <w:t>Руководство к действиям</w:t>
      </w:r>
    </w:p>
    <w:p w14:paraId="0D2545B4">
      <w:pPr>
        <w:numPr>
          <w:ilvl w:val="0"/>
          <w:numId w:val="0"/>
        </w:numPr>
        <w:spacing w:before="0" w:after="0" w:line="348" w:lineRule="exact"/>
        <w:ind w:left="1182" w:leftChars="0" w:right="533" w:rightChars="0"/>
        <w:rPr>
          <w:rFonts w:hint="default"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30980EB5">
      <w:pPr>
        <w:numPr>
          <w:ilvl w:val="0"/>
          <w:numId w:val="2"/>
        </w:numPr>
        <w:spacing w:before="0" w:after="0" w:line="348" w:lineRule="exact"/>
        <w:ind w:right="533" w:rightChars="0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При вынесении оценок НЕ учитывается сложность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en-GB"/>
        </w:rPr>
        <w:t xml:space="preserve">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или количество действий КАТА , учитывается уровень исполнения по 10 основным критериям и системе фолов по правилам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en-GB"/>
        </w:rPr>
        <w:t xml:space="preserve">WKF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(т.е у ситэй-ката нет приемущества по умолчанию перед хейанами, пинанами, геки сай дай ичи,(ни))</w:t>
      </w:r>
    </w:p>
    <w:p w14:paraId="44DB03A3">
      <w:pPr>
        <w:numPr>
          <w:ilvl w:val="0"/>
          <w:numId w:val="0"/>
        </w:numPr>
        <w:spacing w:before="0" w:after="0" w:line="348" w:lineRule="exact"/>
        <w:ind w:right="533" w:rightChars="0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</w:p>
    <w:p w14:paraId="1F006D35">
      <w:pPr>
        <w:numPr>
          <w:ilvl w:val="0"/>
          <w:numId w:val="2"/>
        </w:numPr>
        <w:spacing w:before="0" w:after="0" w:line="348" w:lineRule="exact"/>
        <w:ind w:right="533" w:rightChars="0"/>
        <w:rPr>
          <w:rFonts w:hint="default" w:ascii="Times New Roman" w:hAnsi="Times New Roman" w:cs="Times New Roman"/>
          <w:color w:val="000000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highlight w:val="none"/>
          <w:lang w:val="ru-RU"/>
        </w:rPr>
        <w:t>Старший площадки перед началом поединка ДОЛЖЕН  проверить соответствие заявленного ката данному раунду.</w:t>
      </w:r>
    </w:p>
    <w:p w14:paraId="6EBCDEA0">
      <w:pPr>
        <w:numPr>
          <w:numId w:val="0"/>
        </w:numPr>
        <w:spacing w:before="0" w:after="0" w:line="348" w:lineRule="exact"/>
        <w:ind w:right="533" w:rightChars="0"/>
        <w:rPr>
          <w:rFonts w:hint="default" w:ascii="Times New Roman" w:hAnsi="Times New Roman" w:cs="Times New Roman"/>
          <w:color w:val="000000"/>
          <w:sz w:val="28"/>
          <w:szCs w:val="28"/>
          <w:highlight w:val="none"/>
          <w:lang w:val="ru-RU"/>
        </w:rPr>
      </w:pPr>
    </w:p>
    <w:p w14:paraId="207980A8">
      <w:pPr>
        <w:numPr>
          <w:ilvl w:val="0"/>
          <w:numId w:val="2"/>
        </w:numPr>
        <w:spacing w:before="0" w:after="0" w:line="348" w:lineRule="exact"/>
        <w:ind w:right="533" w:rightChars="0"/>
        <w:rPr>
          <w:rFonts w:hint="default" w:ascii="Times New Roman" w:hAnsi="Times New Roman" w:cs="Times New Roman"/>
          <w:color w:val="000000"/>
          <w:sz w:val="28"/>
          <w:szCs w:val="28"/>
          <w:highlight w:val="yellow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highlight w:val="yellow"/>
          <w:lang w:val="ru-RU"/>
        </w:rPr>
        <w:t>В стиле Сито-рю могут быть заявлены , как Хейаны, так  и Пинаны</w:t>
      </w:r>
    </w:p>
    <w:p w14:paraId="0E1848F7">
      <w:pPr>
        <w:numPr>
          <w:ilvl w:val="0"/>
          <w:numId w:val="0"/>
        </w:numPr>
        <w:spacing w:before="0" w:after="0" w:line="348" w:lineRule="exact"/>
        <w:ind w:right="533" w:rightChars="0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</w:p>
    <w:p w14:paraId="79CBA2AD">
      <w:pPr>
        <w:numPr>
          <w:ilvl w:val="0"/>
          <w:numId w:val="0"/>
        </w:numPr>
        <w:spacing w:before="0" w:after="0" w:line="348" w:lineRule="exact"/>
        <w:ind w:right="533" w:rightChars="0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</w:p>
    <w:p w14:paraId="33F966D0">
      <w:pPr>
        <w:numPr>
          <w:ilvl w:val="0"/>
          <w:numId w:val="0"/>
        </w:numPr>
        <w:spacing w:before="0" w:after="0" w:line="348" w:lineRule="exact"/>
        <w:ind w:right="533" w:rightChars="0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</w:p>
    <w:p w14:paraId="4C28D7B2">
      <w:pPr>
        <w:numPr>
          <w:ilvl w:val="0"/>
          <w:numId w:val="0"/>
        </w:numPr>
        <w:spacing w:before="0" w:after="0" w:line="348" w:lineRule="exact"/>
        <w:ind w:right="533" w:rightChars="0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</w:p>
    <w:p w14:paraId="6521CCB3">
      <w:pPr>
        <w:numPr>
          <w:ilvl w:val="0"/>
          <w:numId w:val="0"/>
        </w:numPr>
        <w:spacing w:before="0" w:after="0" w:line="348" w:lineRule="exact"/>
        <w:ind w:left="1118" w:leftChars="508" w:right="533" w:rightChars="0" w:firstLine="560" w:firstLineChars="200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</w:p>
    <w:p w14:paraId="0B5A557E">
      <w:pPr>
        <w:numPr>
          <w:ilvl w:val="0"/>
          <w:numId w:val="0"/>
        </w:numPr>
        <w:spacing w:before="0" w:after="0" w:line="348" w:lineRule="exact"/>
        <w:ind w:left="1118" w:leftChars="508" w:right="533" w:rightChars="0" w:firstLine="560" w:firstLineChars="200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</w:p>
    <w:p w14:paraId="439764AE">
      <w:pPr>
        <w:widowControl w:val="0"/>
        <w:numPr>
          <w:ilvl w:val="0"/>
          <w:numId w:val="0"/>
        </w:numPr>
        <w:spacing w:before="0" w:after="0" w:line="348" w:lineRule="exact"/>
        <w:ind w:right="533" w:rightChars="0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</w:p>
    <w:p w14:paraId="7CBAF4C4">
      <w:pPr>
        <w:widowControl w:val="0"/>
        <w:numPr>
          <w:ilvl w:val="0"/>
          <w:numId w:val="0"/>
        </w:numPr>
        <w:spacing w:before="0" w:after="0" w:line="348" w:lineRule="exact"/>
        <w:ind w:right="533" w:rightChars="0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</w:p>
    <w:p w14:paraId="2755175E">
      <w:pPr>
        <w:widowControl w:val="0"/>
        <w:numPr>
          <w:ilvl w:val="0"/>
          <w:numId w:val="1"/>
        </w:numPr>
        <w:spacing w:before="0" w:after="0" w:line="348" w:lineRule="exact"/>
        <w:ind w:left="1182" w:leftChars="0" w:right="533" w:rightChars="0" w:firstLine="0" w:firstLineChars="0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sectPr>
          <w:type w:val="continuous"/>
          <w:pgSz w:w="11916" w:h="16848"/>
          <w:pgMar w:top="343" w:right="500" w:bottom="275" w:left="500" w:header="708" w:footer="708" w:gutter="0"/>
          <w:cols w:space="720" w:num="1"/>
          <w:docGrid w:linePitch="360" w:charSpace="0"/>
        </w:sectPr>
      </w:pPr>
    </w:p>
    <w:p w14:paraId="6E88BED2"/>
    <w:sectPr>
      <w:type w:val="continuous"/>
      <w:pgSz w:w="11916" w:h="16848"/>
      <w:pgMar w:top="343" w:right="500" w:bottom="275" w:left="5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lgerian">
    <w:panose1 w:val="04020705040A02060702"/>
    <w:charset w:val="00"/>
    <w:family w:val="auto"/>
    <w:pitch w:val="default"/>
    <w:sig w:usb0="00000003" w:usb1="00000000" w:usb2="00000000" w:usb3="00000000" w:csb0="2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660BD7"/>
    <w:multiLevelType w:val="singleLevel"/>
    <w:tmpl w:val="AE660BD7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3DD52255"/>
    <w:multiLevelType w:val="singleLevel"/>
    <w:tmpl w:val="3DD52255"/>
    <w:lvl w:ilvl="0" w:tentative="0">
      <w:start w:val="1"/>
      <w:numFmt w:val="decimal"/>
      <w:suff w:val="space"/>
      <w:lvlText w:val="%1."/>
      <w:lvlJc w:val="left"/>
      <w:pPr>
        <w:ind w:left="-82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3CA7E0E"/>
    <w:rsid w:val="098B67C6"/>
    <w:rsid w:val="0C6B06AB"/>
    <w:rsid w:val="197A29D8"/>
    <w:rsid w:val="1F3326A6"/>
    <w:rsid w:val="205562D5"/>
    <w:rsid w:val="29C83A23"/>
    <w:rsid w:val="328171BB"/>
    <w:rsid w:val="5B79512A"/>
    <w:rsid w:val="61105B00"/>
    <w:rsid w:val="6B22385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spacing w:before="159"/>
      <w:ind w:left="511"/>
    </w:pPr>
    <w:rPr>
      <w:rFonts w:ascii="Algerian" w:hAnsi="Algerian" w:eastAsia="Algerian"/>
      <w:sz w:val="24"/>
      <w:szCs w:val="24"/>
    </w:rPr>
  </w:style>
  <w:style w:type="table" w:styleId="5">
    <w:name w:val="Table Grid"/>
    <w:basedOn w:val="6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4</Pages>
  <TotalTime>101</TotalTime>
  <ScaleCrop>false</ScaleCrop>
  <LinksUpToDate>false</LinksUpToDate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2025-10-09T10:46:00Z</dcterms:created>
  <dc:creator>79133</dc:creator>
  <cp:lastModifiedBy>WPS_1741348880</cp:lastModifiedBy>
  <dcterms:modified xsi:type="dcterms:W3CDTF">2026-03-16T11:25:22Z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8C9D08857C97445AB5C862716C1F9993_13</vt:lpwstr>
  </property>
</Properties>
</file>